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广元经济技术开发区2022年农产品质量安全风险监测项目抽检服务采购项目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流标公告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采购项目名称：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广元经济技术开发区2022年农产品质量安全风险监测项目抽检服务采购项目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采购编号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：四川元达政采竞WGW（2022）1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采购方式：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竞争性谈判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四、采 购 人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：广元经济技术开发区农业农村工作局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四川省广元市经开区下西明德路5号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联 系 人：刘先生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联系电话：13808127910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五、采购代理机构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 xml:space="preserve">：四川元达工程管理有限公司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通讯地址：广元市利州区莲花路土桥街133号1单元201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联 系 人：赵女士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联系电话：0839-3276699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六、项目流标的原因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提交最后报价的供应商少于3家。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七、公示期限：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自本公告发布之日起1个工作日。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jc w:val="center"/>
        <w:rPr>
          <w:rFonts w:hint="default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2022年8月30日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42B0B"/>
    <w:multiLevelType w:val="singleLevel"/>
    <w:tmpl w:val="37F42B0B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mI3Njc4Yjg1Mjg1YTMxMGZlZTgzMTkyMTg3ZmYifQ=="/>
  </w:docVars>
  <w:rsids>
    <w:rsidRoot w:val="2C797298"/>
    <w:rsid w:val="02537FED"/>
    <w:rsid w:val="0979007C"/>
    <w:rsid w:val="0B862FE6"/>
    <w:rsid w:val="258806F8"/>
    <w:rsid w:val="25D73862"/>
    <w:rsid w:val="2B341019"/>
    <w:rsid w:val="2C797298"/>
    <w:rsid w:val="42BD0C42"/>
    <w:rsid w:val="483B65A4"/>
    <w:rsid w:val="4E3046D1"/>
    <w:rsid w:val="50073661"/>
    <w:rsid w:val="522E51E4"/>
    <w:rsid w:val="538E4831"/>
    <w:rsid w:val="579B529A"/>
    <w:rsid w:val="59294526"/>
    <w:rsid w:val="5E111E29"/>
    <w:rsid w:val="600734E4"/>
    <w:rsid w:val="644F5F4C"/>
    <w:rsid w:val="6B84718E"/>
    <w:rsid w:val="73D50D35"/>
    <w:rsid w:val="77C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4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388</Characters>
  <Lines>0</Lines>
  <Paragraphs>0</Paragraphs>
  <TotalTime>14</TotalTime>
  <ScaleCrop>false</ScaleCrop>
  <LinksUpToDate>false</LinksUpToDate>
  <CharactersWithSpaces>395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2022-05-13T03:09:00Z</dcterms:created>
  <dc:creator>Administrator</dc:creator>
  <cp:lastModifiedBy>Administrator</cp:lastModifiedBy>
  <dcterms:modified xsi:type="dcterms:W3CDTF">2022-08-30T06:57:20Z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88F37F33A1FB4A83849CE452C7910BEA</vt:lpwstr>
  </property>
</Properties>
</file>